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80C" w:rsidRDefault="004D080C">
      <w:pPr>
        <w:rPr>
          <w:rFonts w:ascii="Times New Roman" w:hAnsi="Times New Roman" w:cs="Times New Roman"/>
          <w:b/>
          <w:shd w:val="clear" w:color="auto" w:fill="FFFFFF"/>
        </w:rPr>
      </w:pPr>
      <w:bookmarkStart w:id="0" w:name="_GoBack"/>
      <w:r>
        <w:rPr>
          <w:b/>
          <w:noProof/>
          <w:shd w:val="clear" w:color="auto" w:fill="FFFFFF"/>
        </w:rPr>
        <w:drawing>
          <wp:inline distT="0" distB="0" distL="0" distR="0">
            <wp:extent cx="6593205" cy="91452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ожения титул24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3205" cy="914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b/>
          <w:shd w:val="clear" w:color="auto" w:fill="FFFFFF"/>
        </w:rPr>
        <w:br w:type="page"/>
      </w:r>
    </w:p>
    <w:p w:rsidR="00557BE3" w:rsidRDefault="006F135E">
      <w:pPr>
        <w:pStyle w:val="3"/>
        <w:shd w:val="clear" w:color="auto" w:fill="auto"/>
        <w:spacing w:after="294" w:line="230" w:lineRule="exact"/>
        <w:ind w:left="3840"/>
      </w:pPr>
      <w:r>
        <w:lastRenderedPageBreak/>
        <w:t>I. ОБЩИЕ ПОЛОЖЕНИЯ</w:t>
      </w:r>
    </w:p>
    <w:p w:rsidR="00557BE3" w:rsidRDefault="006F135E">
      <w:pPr>
        <w:pStyle w:val="3"/>
        <w:numPr>
          <w:ilvl w:val="0"/>
          <w:numId w:val="1"/>
        </w:numPr>
        <w:shd w:val="clear" w:color="auto" w:fill="auto"/>
        <w:spacing w:after="0" w:line="317" w:lineRule="exact"/>
        <w:ind w:left="20" w:right="20" w:firstLine="700"/>
        <w:jc w:val="both"/>
      </w:pPr>
      <w:r>
        <w:t xml:space="preserve"> Настоящее Положение распространяется на сферу организации учебно</w:t>
      </w:r>
      <w:r w:rsidR="0095631E">
        <w:t>-</w:t>
      </w:r>
      <w:r>
        <w:t xml:space="preserve">методической деятельности колледжа, планирования и контроля всех видов деятельности преподавателей, предусмотренных должностными обязанностями, трудовым договором и планами работы предметных (цикловых) комиссий, включает мероприятия по повышению квалификации, регламентирует порядок оформления и утверждения индивидуальных планов работы преподавателей Сургутского </w:t>
      </w:r>
      <w:r w:rsidR="0095631E">
        <w:t xml:space="preserve">института экономики, управления и права.           </w:t>
      </w:r>
    </w:p>
    <w:p w:rsidR="00557BE3" w:rsidRDefault="006F135E">
      <w:pPr>
        <w:pStyle w:val="3"/>
        <w:numPr>
          <w:ilvl w:val="0"/>
          <w:numId w:val="1"/>
        </w:numPr>
        <w:shd w:val="clear" w:color="auto" w:fill="auto"/>
        <w:tabs>
          <w:tab w:val="left" w:pos="1215"/>
        </w:tabs>
        <w:spacing w:after="0" w:line="317" w:lineRule="exact"/>
        <w:ind w:left="20" w:right="20" w:firstLine="700"/>
        <w:jc w:val="both"/>
      </w:pPr>
      <w:r>
        <w:t>Индивидуальный план работы (далее - План) преподавателя является основным документом определяющим объем и содержание, формы и методы работы преподавателя на очередной учебный год и служит источником сведений об его учебно-методической, организационно - методической деятельности.</w:t>
      </w:r>
    </w:p>
    <w:p w:rsidR="00557BE3" w:rsidRDefault="006F135E">
      <w:pPr>
        <w:pStyle w:val="3"/>
        <w:numPr>
          <w:ilvl w:val="0"/>
          <w:numId w:val="1"/>
        </w:numPr>
        <w:shd w:val="clear" w:color="auto" w:fill="auto"/>
        <w:tabs>
          <w:tab w:val="left" w:pos="1215"/>
        </w:tabs>
        <w:spacing w:after="0" w:line="317" w:lineRule="exact"/>
        <w:ind w:left="20" w:right="20" w:firstLine="700"/>
        <w:jc w:val="both"/>
      </w:pPr>
      <w:r>
        <w:t>Содержание индивидуального плана работы преподавателя должно отражать работу над методической темой, цели и задачи деятельности предметной (цикловой) комиссии и колледжа в целом, с целью достижения качественных и количественных характеристик, соответствующих лицензионным показателям и требованиям, улучшающим показатели колледжа.</w:t>
      </w:r>
    </w:p>
    <w:p w:rsidR="00557BE3" w:rsidRDefault="006F135E">
      <w:pPr>
        <w:pStyle w:val="3"/>
        <w:numPr>
          <w:ilvl w:val="0"/>
          <w:numId w:val="1"/>
        </w:numPr>
        <w:shd w:val="clear" w:color="auto" w:fill="auto"/>
        <w:tabs>
          <w:tab w:val="left" w:pos="1215"/>
        </w:tabs>
        <w:spacing w:after="370" w:line="317" w:lineRule="exact"/>
        <w:ind w:left="20" w:right="20" w:firstLine="700"/>
        <w:jc w:val="both"/>
      </w:pPr>
      <w:r>
        <w:t>Индивидуальный план работы составляется непосредственно преподавателем на учебный год в целях рациональной организации учебных занятий</w:t>
      </w:r>
    </w:p>
    <w:p w:rsidR="00557BE3" w:rsidRDefault="006F135E">
      <w:pPr>
        <w:pStyle w:val="3"/>
        <w:numPr>
          <w:ilvl w:val="0"/>
          <w:numId w:val="2"/>
        </w:numPr>
        <w:shd w:val="clear" w:color="auto" w:fill="auto"/>
        <w:tabs>
          <w:tab w:val="left" w:pos="998"/>
        </w:tabs>
        <w:spacing w:after="53" w:line="230" w:lineRule="exact"/>
        <w:ind w:left="20" w:firstLine="700"/>
        <w:jc w:val="both"/>
      </w:pPr>
      <w:r>
        <w:t>ПОРЯДОК ОФОРМЛЕНИЯ МЕТОДИЧЕСКОГО ИНДИВИДУАЛЬНОГО ПЛАНА</w:t>
      </w:r>
    </w:p>
    <w:p w:rsidR="00557BE3" w:rsidRDefault="006F135E">
      <w:pPr>
        <w:pStyle w:val="3"/>
        <w:shd w:val="clear" w:color="auto" w:fill="auto"/>
        <w:spacing w:after="294" w:line="230" w:lineRule="exact"/>
        <w:ind w:left="20"/>
        <w:jc w:val="center"/>
      </w:pPr>
      <w:r>
        <w:t>РАБОТЫ ПРЕПОДАВАТЕЛЯ</w:t>
      </w:r>
    </w:p>
    <w:p w:rsidR="00557BE3" w:rsidRDefault="006F135E">
      <w:pPr>
        <w:pStyle w:val="3"/>
        <w:numPr>
          <w:ilvl w:val="0"/>
          <w:numId w:val="3"/>
        </w:numPr>
        <w:shd w:val="clear" w:color="auto" w:fill="auto"/>
        <w:tabs>
          <w:tab w:val="left" w:pos="1215"/>
        </w:tabs>
        <w:spacing w:after="0" w:line="317" w:lineRule="exact"/>
        <w:ind w:left="20" w:right="20" w:firstLine="700"/>
        <w:jc w:val="both"/>
      </w:pPr>
      <w:r>
        <w:t>Содержание индивидуального плана работы преподавателя должно быть ориентировано на повышение качества подготовки специалистов среднего звена, совершенствование педагогической, а также специальной подготовки преподавателя.</w:t>
      </w:r>
    </w:p>
    <w:p w:rsidR="00557BE3" w:rsidRDefault="006F135E">
      <w:pPr>
        <w:pStyle w:val="3"/>
        <w:numPr>
          <w:ilvl w:val="0"/>
          <w:numId w:val="3"/>
        </w:numPr>
        <w:shd w:val="clear" w:color="auto" w:fill="auto"/>
        <w:tabs>
          <w:tab w:val="left" w:pos="1215"/>
        </w:tabs>
        <w:spacing w:after="0" w:line="317" w:lineRule="exact"/>
        <w:ind w:left="20" w:right="20" w:firstLine="700"/>
        <w:jc w:val="both"/>
      </w:pPr>
      <w:r>
        <w:t>Для обоснования запланированного времени на выполнение учебной работы необходимо указывать соответствующие количественные показатели нагрузки (число учебных групп, количество часов).</w:t>
      </w:r>
    </w:p>
    <w:p w:rsidR="00557BE3" w:rsidRDefault="006F135E">
      <w:pPr>
        <w:pStyle w:val="3"/>
        <w:numPr>
          <w:ilvl w:val="0"/>
          <w:numId w:val="3"/>
        </w:numPr>
        <w:shd w:val="clear" w:color="auto" w:fill="auto"/>
        <w:tabs>
          <w:tab w:val="left" w:pos="1215"/>
        </w:tabs>
        <w:spacing w:after="0" w:line="317" w:lineRule="exact"/>
        <w:ind w:left="20" w:right="20" w:firstLine="700"/>
        <w:jc w:val="both"/>
      </w:pPr>
      <w:r>
        <w:t>Индивидуальный план работы должен быть оформлен надлежащим образом. План хранится у преподавателя в течение учебного года.</w:t>
      </w:r>
    </w:p>
    <w:p w:rsidR="00557BE3" w:rsidRDefault="006F135E">
      <w:pPr>
        <w:pStyle w:val="3"/>
        <w:numPr>
          <w:ilvl w:val="0"/>
          <w:numId w:val="4"/>
        </w:numPr>
        <w:shd w:val="clear" w:color="auto" w:fill="auto"/>
        <w:tabs>
          <w:tab w:val="left" w:pos="1215"/>
        </w:tabs>
        <w:spacing w:after="0" w:line="317" w:lineRule="exact"/>
        <w:ind w:left="20" w:right="20" w:firstLine="700"/>
        <w:jc w:val="both"/>
      </w:pPr>
      <w:r>
        <w:t>Индивидуальный план состоит из титульного листа, семи разделов, размещенных на листах формата А 4 книжного типа (Приложение 1).</w:t>
      </w:r>
    </w:p>
    <w:p w:rsidR="00557BE3" w:rsidRDefault="006F135E">
      <w:pPr>
        <w:pStyle w:val="3"/>
        <w:numPr>
          <w:ilvl w:val="0"/>
          <w:numId w:val="4"/>
        </w:numPr>
        <w:shd w:val="clear" w:color="auto" w:fill="auto"/>
        <w:tabs>
          <w:tab w:val="left" w:pos="1297"/>
        </w:tabs>
        <w:spacing w:after="0" w:line="317" w:lineRule="exact"/>
        <w:ind w:left="20" w:right="20" w:firstLine="680"/>
        <w:jc w:val="both"/>
      </w:pPr>
      <w:r>
        <w:t>На титульном листе указываются следующие данные: полное наименование образовательного учреждения, название документа, фамилия, имя и отчество преподавателя, учебный год. Имеются реквизиты об утверждении заместителем директора по УР и реквизиты о рассмотрении и одобрении Плана на предметной (цикловой) комиссии (№ протокола, дата).</w:t>
      </w:r>
    </w:p>
    <w:p w:rsidR="00557BE3" w:rsidRDefault="006F135E">
      <w:pPr>
        <w:pStyle w:val="3"/>
        <w:numPr>
          <w:ilvl w:val="0"/>
          <w:numId w:val="4"/>
        </w:numPr>
        <w:shd w:val="clear" w:color="auto" w:fill="auto"/>
        <w:tabs>
          <w:tab w:val="left" w:pos="2913"/>
        </w:tabs>
        <w:spacing w:after="0" w:line="317" w:lineRule="exact"/>
        <w:ind w:left="20" w:firstLine="680"/>
        <w:jc w:val="both"/>
      </w:pPr>
      <w:r>
        <w:t>Индивидуальный</w:t>
      </w:r>
      <w:r>
        <w:tab/>
        <w:t>план преподавателя содержит следующие разделы:</w:t>
      </w:r>
    </w:p>
    <w:p w:rsidR="00557BE3" w:rsidRDefault="006F135E">
      <w:pPr>
        <w:pStyle w:val="3"/>
        <w:numPr>
          <w:ilvl w:val="0"/>
          <w:numId w:val="5"/>
        </w:numPr>
        <w:shd w:val="clear" w:color="auto" w:fill="auto"/>
        <w:tabs>
          <w:tab w:val="left" w:pos="1297"/>
        </w:tabs>
        <w:spacing w:after="0" w:line="317" w:lineRule="exact"/>
        <w:ind w:left="20" w:firstLine="680"/>
        <w:jc w:val="both"/>
      </w:pPr>
      <w:r>
        <w:t>«Общие сведения о преподавателе»</w:t>
      </w:r>
    </w:p>
    <w:p w:rsidR="00557BE3" w:rsidRDefault="006F135E">
      <w:pPr>
        <w:pStyle w:val="3"/>
        <w:shd w:val="clear" w:color="auto" w:fill="auto"/>
        <w:spacing w:after="0" w:line="317" w:lineRule="exact"/>
        <w:ind w:left="20" w:right="20" w:firstLine="680"/>
        <w:jc w:val="both"/>
      </w:pPr>
      <w:r>
        <w:t>В разделе указываются следующие сведения: образование, сведения о специальности, ученой степени (при наличии таковой), звании, стаже педагогической работы.</w:t>
      </w:r>
    </w:p>
    <w:p w:rsidR="00557BE3" w:rsidRDefault="006F135E">
      <w:pPr>
        <w:pStyle w:val="3"/>
        <w:numPr>
          <w:ilvl w:val="0"/>
          <w:numId w:val="5"/>
        </w:numPr>
        <w:shd w:val="clear" w:color="auto" w:fill="auto"/>
        <w:tabs>
          <w:tab w:val="left" w:pos="1297"/>
        </w:tabs>
        <w:spacing w:after="0" w:line="317" w:lineRule="exact"/>
        <w:ind w:left="20" w:firstLine="680"/>
        <w:jc w:val="both"/>
      </w:pPr>
      <w:r>
        <w:t>«Учебная нагрузка»</w:t>
      </w:r>
    </w:p>
    <w:p w:rsidR="00557BE3" w:rsidRDefault="006F135E">
      <w:pPr>
        <w:pStyle w:val="3"/>
        <w:shd w:val="clear" w:color="auto" w:fill="auto"/>
        <w:spacing w:after="0" w:line="317" w:lineRule="exact"/>
        <w:ind w:left="20" w:right="20" w:firstLine="680"/>
        <w:jc w:val="both"/>
      </w:pPr>
      <w:r>
        <w:t>В разделе приводятся сведения о преподаваемых дисциплинах с указанием специальности, курса, учебных групп.</w:t>
      </w:r>
    </w:p>
    <w:p w:rsidR="00557BE3" w:rsidRDefault="006F135E">
      <w:pPr>
        <w:pStyle w:val="3"/>
        <w:numPr>
          <w:ilvl w:val="0"/>
          <w:numId w:val="5"/>
        </w:numPr>
        <w:shd w:val="clear" w:color="auto" w:fill="auto"/>
        <w:tabs>
          <w:tab w:val="left" w:pos="1297"/>
        </w:tabs>
        <w:spacing w:after="0" w:line="317" w:lineRule="exact"/>
        <w:ind w:left="20" w:firstLine="680"/>
        <w:jc w:val="both"/>
      </w:pPr>
      <w:r>
        <w:t>«Учебно-организационная и учебно-методическая работа»</w:t>
      </w:r>
    </w:p>
    <w:p w:rsidR="00557BE3" w:rsidRDefault="006F135E">
      <w:pPr>
        <w:pStyle w:val="3"/>
        <w:shd w:val="clear" w:color="auto" w:fill="auto"/>
        <w:spacing w:after="0" w:line="317" w:lineRule="exact"/>
        <w:ind w:left="20" w:right="20" w:firstLine="680"/>
        <w:jc w:val="both"/>
      </w:pPr>
      <w:r>
        <w:t xml:space="preserve">В подразделе «Учебно-организационная работа» приводятся сведения о планировании, участии и выступлениях преподавателя с докладами на педагогических советах, заседаниях предметной </w:t>
      </w:r>
      <w:r>
        <w:lastRenderedPageBreak/>
        <w:t>(цикловой) комиссий, изучение содержания планово-нормативных документов (ФГОС СПО, учебных планов, примерных, рабочих программ и т.п.), новых учебников и учебных пособий, овладение инновационными педагогическими методиками и технологиями обучения, анализ успеваемости по преподаваемой дисциплине (общая, качественная, средний балл и т.д.). Подраздел «Учебно-методическая работа» отражает разработку методических материалов (рабочих программ, методических рекомендаций, открытых уроков и т.д.), написание учебных пособий, создание учебно-методических комплексов (УМК) по преподаваемым дисциплинам, М</w:t>
      </w:r>
      <w:r>
        <w:rPr>
          <w:rStyle w:val="1"/>
        </w:rPr>
        <w:t>ДК</w:t>
      </w:r>
      <w:r>
        <w:t>, ПМ, разработку УМК в электронном виде, составление дидактических материалов и материалов к промежуточной аттестации,</w:t>
      </w:r>
    </w:p>
    <w:p w:rsidR="00557BE3" w:rsidRDefault="006F135E">
      <w:pPr>
        <w:pStyle w:val="3"/>
        <w:numPr>
          <w:ilvl w:val="0"/>
          <w:numId w:val="5"/>
        </w:numPr>
        <w:shd w:val="clear" w:color="auto" w:fill="auto"/>
        <w:tabs>
          <w:tab w:val="left" w:pos="1297"/>
        </w:tabs>
        <w:spacing w:after="0" w:line="317" w:lineRule="exact"/>
        <w:ind w:left="20" w:firstLine="680"/>
        <w:jc w:val="both"/>
      </w:pPr>
      <w:r>
        <w:t>«Научно-методическая работа»</w:t>
      </w:r>
    </w:p>
    <w:p w:rsidR="00557BE3" w:rsidRDefault="006F135E">
      <w:pPr>
        <w:pStyle w:val="3"/>
        <w:shd w:val="clear" w:color="auto" w:fill="auto"/>
        <w:spacing w:after="0" w:line="317" w:lineRule="exact"/>
        <w:ind w:left="20" w:right="20" w:firstLine="680"/>
        <w:jc w:val="both"/>
      </w:pPr>
      <w:r>
        <w:t>Раздел отражает написание, издание, а также научное редактирование и рецензирование учебников, учебных пособий, научно-методических статей и докладов, участие в научно</w:t>
      </w:r>
      <w:r>
        <w:softHyphen/>
        <w:t>практических конференциях, семинарах, руководство проектной деятельностью студентов и т.д.</w:t>
      </w:r>
    </w:p>
    <w:p w:rsidR="00557BE3" w:rsidRDefault="006F135E">
      <w:pPr>
        <w:pStyle w:val="3"/>
        <w:numPr>
          <w:ilvl w:val="0"/>
          <w:numId w:val="5"/>
        </w:numPr>
        <w:shd w:val="clear" w:color="auto" w:fill="auto"/>
        <w:tabs>
          <w:tab w:val="left" w:pos="1297"/>
        </w:tabs>
        <w:spacing w:after="0" w:line="230" w:lineRule="exact"/>
        <w:ind w:left="20" w:firstLine="680"/>
        <w:jc w:val="both"/>
      </w:pPr>
      <w:r>
        <w:t>«Изучение, обобщение и распространение педагогического опыта работы»</w:t>
      </w:r>
    </w:p>
    <w:p w:rsidR="00557BE3" w:rsidRDefault="006F135E">
      <w:pPr>
        <w:pStyle w:val="3"/>
        <w:shd w:val="clear" w:color="auto" w:fill="auto"/>
        <w:tabs>
          <w:tab w:val="left" w:pos="7148"/>
        </w:tabs>
        <w:spacing w:after="0" w:line="317" w:lineRule="exact"/>
        <w:ind w:left="20" w:right="20" w:firstLine="680"/>
        <w:jc w:val="both"/>
      </w:pPr>
      <w:r>
        <w:t>Пятый раздел включает обобщение и распространение личного педагогического опыта, посещение и проведение открытых занятий, школы педагогического мастерства, взаимопосещения занятий, участие в конкурсах, разработка и внедрение новых образовательных и педагогических технологий. Изучение вопросов педагогики, психологии (указать литературу). Углубление знаний по специальности:</w:t>
      </w:r>
      <w:r>
        <w:tab/>
        <w:t>изучение литературы по</w:t>
      </w:r>
    </w:p>
    <w:p w:rsidR="00557BE3" w:rsidRDefault="006F135E">
      <w:pPr>
        <w:pStyle w:val="3"/>
        <w:shd w:val="clear" w:color="auto" w:fill="auto"/>
        <w:spacing w:after="0" w:line="317" w:lineRule="exact"/>
        <w:ind w:left="20"/>
      </w:pPr>
      <w:r>
        <w:t>специальности (указать литературу), научно-технической информации (указать литературу).</w:t>
      </w:r>
    </w:p>
    <w:p w:rsidR="00557BE3" w:rsidRDefault="006F135E">
      <w:pPr>
        <w:pStyle w:val="3"/>
        <w:numPr>
          <w:ilvl w:val="0"/>
          <w:numId w:val="5"/>
        </w:numPr>
        <w:shd w:val="clear" w:color="auto" w:fill="auto"/>
        <w:tabs>
          <w:tab w:val="left" w:pos="1297"/>
        </w:tabs>
        <w:spacing w:after="0" w:line="230" w:lineRule="exact"/>
        <w:ind w:left="20" w:firstLine="680"/>
        <w:jc w:val="both"/>
      </w:pPr>
      <w:r>
        <w:t>«Повышение квалификации»</w:t>
      </w:r>
    </w:p>
    <w:p w:rsidR="00557BE3" w:rsidRDefault="006F135E">
      <w:pPr>
        <w:pStyle w:val="3"/>
        <w:shd w:val="clear" w:color="auto" w:fill="auto"/>
        <w:spacing w:after="240" w:line="322" w:lineRule="exact"/>
        <w:ind w:left="20" w:right="20" w:firstLine="680"/>
        <w:jc w:val="both"/>
      </w:pPr>
      <w:r>
        <w:t>В шестом разделе отражены сведения об обучении на курсах повышения квалификации, в аспирантуре с указанием темы исследования, соискательство, курсы дополнительного образования, стажировки.</w:t>
      </w:r>
    </w:p>
    <w:p w:rsidR="00557BE3" w:rsidRDefault="006F135E">
      <w:pPr>
        <w:pStyle w:val="3"/>
        <w:numPr>
          <w:ilvl w:val="0"/>
          <w:numId w:val="2"/>
        </w:numPr>
        <w:shd w:val="clear" w:color="auto" w:fill="auto"/>
        <w:tabs>
          <w:tab w:val="left" w:pos="2346"/>
        </w:tabs>
        <w:spacing w:after="244" w:line="322" w:lineRule="exact"/>
        <w:ind w:left="1760" w:right="1560"/>
      </w:pPr>
      <w:r>
        <w:t>ПОРЯДОК УТВЕРЖДЕНИЯ, ХРАНЕНИЯ И ВЕДЕНИЯ ИНДИВИДУАЛЬНОГО ПЛАНА РАБОТЫ ПРЕПОДАВАТЕЛЯ</w:t>
      </w:r>
    </w:p>
    <w:p w:rsidR="00557BE3" w:rsidRDefault="006F135E">
      <w:pPr>
        <w:pStyle w:val="3"/>
        <w:numPr>
          <w:ilvl w:val="0"/>
          <w:numId w:val="6"/>
        </w:numPr>
        <w:shd w:val="clear" w:color="auto" w:fill="auto"/>
        <w:tabs>
          <w:tab w:val="left" w:pos="1297"/>
        </w:tabs>
        <w:spacing w:after="0" w:line="317" w:lineRule="exact"/>
        <w:ind w:left="20" w:right="20" w:firstLine="680"/>
        <w:jc w:val="both"/>
      </w:pPr>
      <w:r>
        <w:t>Индивидуальный план работы преподавателя рассматривается на заседании предметной (цикловой) комиссии и утверждается заместителем директора по УР.</w:t>
      </w:r>
    </w:p>
    <w:p w:rsidR="00557BE3" w:rsidRDefault="006F135E">
      <w:pPr>
        <w:pStyle w:val="3"/>
        <w:numPr>
          <w:ilvl w:val="0"/>
          <w:numId w:val="6"/>
        </w:numPr>
        <w:shd w:val="clear" w:color="auto" w:fill="auto"/>
        <w:tabs>
          <w:tab w:val="left" w:pos="1182"/>
        </w:tabs>
        <w:spacing w:after="0" w:line="317" w:lineRule="exact"/>
        <w:ind w:left="20" w:right="20" w:firstLine="720"/>
        <w:jc w:val="both"/>
      </w:pPr>
      <w:r>
        <w:t>Индивидуальные планы работы преподавателя на очередной учебный год составляются и утверждаются до 15 сентября.</w:t>
      </w:r>
    </w:p>
    <w:p w:rsidR="00557BE3" w:rsidRDefault="006F135E">
      <w:pPr>
        <w:pStyle w:val="3"/>
        <w:numPr>
          <w:ilvl w:val="0"/>
          <w:numId w:val="6"/>
        </w:numPr>
        <w:shd w:val="clear" w:color="auto" w:fill="auto"/>
        <w:tabs>
          <w:tab w:val="left" w:pos="1182"/>
        </w:tabs>
        <w:spacing w:after="0" w:line="317" w:lineRule="exact"/>
        <w:ind w:left="20" w:firstLine="720"/>
        <w:jc w:val="both"/>
      </w:pPr>
      <w:r>
        <w:t>Представленный на утверждение план не должен содержать исправлений.</w:t>
      </w:r>
    </w:p>
    <w:p w:rsidR="00557BE3" w:rsidRDefault="006F135E">
      <w:pPr>
        <w:pStyle w:val="3"/>
        <w:numPr>
          <w:ilvl w:val="0"/>
          <w:numId w:val="6"/>
        </w:numPr>
        <w:shd w:val="clear" w:color="auto" w:fill="auto"/>
        <w:tabs>
          <w:tab w:val="left" w:pos="1182"/>
        </w:tabs>
        <w:spacing w:after="0" w:line="317" w:lineRule="exact"/>
        <w:ind w:left="20" w:right="20" w:firstLine="720"/>
        <w:jc w:val="both"/>
      </w:pPr>
      <w:r>
        <w:t>Один экземпляр, утвержденного индивидуального плана работы преподавателя хранится в документах председателя предметной (цикловой) комиссии, другой - у преподавателя для осуществления планомерной учебно-методической деятельности.</w:t>
      </w:r>
    </w:p>
    <w:p w:rsidR="00557BE3" w:rsidRDefault="006F135E">
      <w:pPr>
        <w:pStyle w:val="3"/>
        <w:numPr>
          <w:ilvl w:val="0"/>
          <w:numId w:val="6"/>
        </w:numPr>
        <w:shd w:val="clear" w:color="auto" w:fill="auto"/>
        <w:tabs>
          <w:tab w:val="left" w:pos="1182"/>
        </w:tabs>
        <w:spacing w:after="0" w:line="317" w:lineRule="exact"/>
        <w:ind w:left="20" w:right="20" w:firstLine="720"/>
        <w:jc w:val="both"/>
      </w:pPr>
      <w:r>
        <w:t>На председателя предметной (цикловой) комиссии возлагается ответственность за сохранность индивидуальных планов всех преподавателей комиссии. Срок хранения индивидуальных планов преподавателей - 1 год.</w:t>
      </w:r>
    </w:p>
    <w:p w:rsidR="00557BE3" w:rsidRDefault="006F135E">
      <w:pPr>
        <w:pStyle w:val="3"/>
        <w:numPr>
          <w:ilvl w:val="0"/>
          <w:numId w:val="6"/>
        </w:numPr>
        <w:shd w:val="clear" w:color="auto" w:fill="auto"/>
        <w:tabs>
          <w:tab w:val="left" w:pos="1182"/>
        </w:tabs>
        <w:spacing w:after="0" w:line="317" w:lineRule="exact"/>
        <w:ind w:left="20" w:right="20" w:firstLine="720"/>
        <w:jc w:val="both"/>
      </w:pPr>
      <w:r>
        <w:t>В конце Плана преподаватель вносит дополнения, изменения. План подтверждается подписью преподавателя. При необходимости (отсутствие свободного места, большом количестве информации и пр.) преподаватель имеет право вставлять в свой План дополнительные листы (вкладки). При этом на вкладке делается надпись с обозначением раздела, к которому относится данная информация. Все дополнения, изменения, вносимые преподавателем, должны дублироваться в планах преподавателя, хранящихся у председателя предметной (цикловой) комиссии.</w:t>
      </w:r>
    </w:p>
    <w:p w:rsidR="00557BE3" w:rsidRDefault="006F135E">
      <w:pPr>
        <w:pStyle w:val="3"/>
        <w:numPr>
          <w:ilvl w:val="0"/>
          <w:numId w:val="6"/>
        </w:numPr>
        <w:shd w:val="clear" w:color="auto" w:fill="auto"/>
        <w:tabs>
          <w:tab w:val="left" w:pos="1182"/>
        </w:tabs>
        <w:spacing w:after="0" w:line="317" w:lineRule="exact"/>
        <w:ind w:left="20" w:firstLine="720"/>
        <w:jc w:val="both"/>
      </w:pPr>
      <w:r>
        <w:t>План индивидуальной работы представляется в печатном виде.</w:t>
      </w:r>
    </w:p>
    <w:p w:rsidR="00557BE3" w:rsidRDefault="006F135E">
      <w:pPr>
        <w:pStyle w:val="3"/>
        <w:numPr>
          <w:ilvl w:val="0"/>
          <w:numId w:val="6"/>
        </w:numPr>
        <w:shd w:val="clear" w:color="auto" w:fill="auto"/>
        <w:tabs>
          <w:tab w:val="left" w:pos="1182"/>
        </w:tabs>
        <w:spacing w:after="236" w:line="322" w:lineRule="exact"/>
        <w:ind w:left="20" w:right="20" w:firstLine="720"/>
      </w:pPr>
      <w:r>
        <w:t xml:space="preserve">Отметка о выполнении индивидуального плана, проверке, контроле и заключении </w:t>
      </w:r>
      <w:r>
        <w:lastRenderedPageBreak/>
        <w:t>заполняется вручную.</w:t>
      </w:r>
    </w:p>
    <w:p w:rsidR="00557BE3" w:rsidRDefault="006F135E">
      <w:pPr>
        <w:pStyle w:val="3"/>
        <w:numPr>
          <w:ilvl w:val="0"/>
          <w:numId w:val="2"/>
        </w:numPr>
        <w:shd w:val="clear" w:color="auto" w:fill="auto"/>
        <w:tabs>
          <w:tab w:val="left" w:pos="3406"/>
        </w:tabs>
        <w:spacing w:after="248" w:line="326" w:lineRule="exact"/>
        <w:ind w:left="2220" w:right="1180" w:firstLine="760"/>
      </w:pPr>
      <w:r>
        <w:t>КОНТРОЛЬ ЗА ИСПОЛНЕНИЕМ ИНДИВИДУАЛЬНОГО ПЛАНА РАБОТЫ ПРЕПОДАВАТЕЛЯ</w:t>
      </w:r>
    </w:p>
    <w:p w:rsidR="00557BE3" w:rsidRDefault="006F135E">
      <w:pPr>
        <w:pStyle w:val="3"/>
        <w:numPr>
          <w:ilvl w:val="0"/>
          <w:numId w:val="7"/>
        </w:numPr>
        <w:shd w:val="clear" w:color="auto" w:fill="auto"/>
        <w:tabs>
          <w:tab w:val="left" w:pos="1182"/>
        </w:tabs>
        <w:spacing w:after="0" w:line="317" w:lineRule="exact"/>
        <w:ind w:left="20" w:right="20" w:firstLine="720"/>
      </w:pPr>
      <w:r>
        <w:t>Выполнение преподавателем его индивидуального плана работы контролируется заместителем директора по УР, методистом, председателем предметной (цикловой) комиссией не реже 1 раза в семестр.</w:t>
      </w:r>
    </w:p>
    <w:p w:rsidR="00557BE3" w:rsidRDefault="006F135E">
      <w:pPr>
        <w:pStyle w:val="3"/>
        <w:numPr>
          <w:ilvl w:val="0"/>
          <w:numId w:val="7"/>
        </w:numPr>
        <w:shd w:val="clear" w:color="auto" w:fill="auto"/>
        <w:tabs>
          <w:tab w:val="left" w:pos="1182"/>
        </w:tabs>
        <w:spacing w:after="0" w:line="317" w:lineRule="exact"/>
        <w:ind w:left="20" w:right="20" w:firstLine="720"/>
        <w:jc w:val="both"/>
      </w:pPr>
      <w:r>
        <w:t>По требованию заместителя директора по УР, методиста, председателя предметной (цикловой) комиссии преподаватель обязан в любой момент представить отчет о текущем состоянии выполнения своего индивидуального плана.</w:t>
      </w:r>
    </w:p>
    <w:p w:rsidR="00557BE3" w:rsidRDefault="006F135E">
      <w:pPr>
        <w:pStyle w:val="3"/>
        <w:numPr>
          <w:ilvl w:val="0"/>
          <w:numId w:val="7"/>
        </w:numPr>
        <w:shd w:val="clear" w:color="auto" w:fill="auto"/>
        <w:tabs>
          <w:tab w:val="left" w:pos="1182"/>
        </w:tabs>
        <w:spacing w:after="0" w:line="317" w:lineRule="exact"/>
        <w:ind w:left="20" w:right="20" w:firstLine="720"/>
        <w:jc w:val="both"/>
      </w:pPr>
      <w:r>
        <w:t>По окончании текущего семестра на заседании предметной (цикловой) комиссии заслушивается и обсуждается отчет преподавателя о выполнении им плана работы за семестр или за весь учебный год в целом. Поясняются причины невыполнения или частичного невыполнения.</w:t>
      </w:r>
    </w:p>
    <w:p w:rsidR="005142B2" w:rsidRDefault="006F135E" w:rsidP="005142B2">
      <w:pPr>
        <w:pStyle w:val="3"/>
        <w:shd w:val="clear" w:color="auto" w:fill="auto"/>
        <w:spacing w:after="0" w:line="317" w:lineRule="exact"/>
        <w:ind w:left="20" w:right="20" w:firstLine="720"/>
        <w:jc w:val="both"/>
      </w:pPr>
      <w:r>
        <w:t xml:space="preserve">Заключение по отчету преподавателя вносится в протокол заседания предметной (цикловой) комиссии и в экземпляр индивидуального плана работы, хранящийся у председателя предметной (цикловой) комиссии. Заключение подписывается </w:t>
      </w:r>
      <w:r w:rsidR="005142B2">
        <w:t>заведующим кафедрой</w:t>
      </w:r>
      <w:r>
        <w:t>.</w:t>
      </w:r>
    </w:p>
    <w:sectPr w:rsidR="005142B2" w:rsidSect="00777E7A">
      <w:pgSz w:w="11909" w:h="16838"/>
      <w:pgMar w:top="851" w:right="763" w:bottom="1390" w:left="7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6F0" w:rsidRDefault="003326F0" w:rsidP="00557BE3">
      <w:r>
        <w:separator/>
      </w:r>
    </w:p>
  </w:endnote>
  <w:endnote w:type="continuationSeparator" w:id="0">
    <w:p w:rsidR="003326F0" w:rsidRDefault="003326F0" w:rsidP="0055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6F0" w:rsidRDefault="003326F0"/>
  </w:footnote>
  <w:footnote w:type="continuationSeparator" w:id="0">
    <w:p w:rsidR="003326F0" w:rsidRDefault="003326F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35C99"/>
    <w:multiLevelType w:val="multilevel"/>
    <w:tmpl w:val="6166EE6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EA49A1"/>
    <w:multiLevelType w:val="multilevel"/>
    <w:tmpl w:val="502C163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7C7D8A"/>
    <w:multiLevelType w:val="multilevel"/>
    <w:tmpl w:val="F69EB490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8B34765"/>
    <w:multiLevelType w:val="multilevel"/>
    <w:tmpl w:val="87CAB73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C9D6E14"/>
    <w:multiLevelType w:val="multilevel"/>
    <w:tmpl w:val="9EE06C58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7AF031E"/>
    <w:multiLevelType w:val="multilevel"/>
    <w:tmpl w:val="6BE80A8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EC94AB1"/>
    <w:multiLevelType w:val="multilevel"/>
    <w:tmpl w:val="378C61B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57BE3"/>
    <w:rsid w:val="000A6272"/>
    <w:rsid w:val="000D7E96"/>
    <w:rsid w:val="0015441D"/>
    <w:rsid w:val="0026554D"/>
    <w:rsid w:val="003326F0"/>
    <w:rsid w:val="004D080C"/>
    <w:rsid w:val="005142B2"/>
    <w:rsid w:val="0055041E"/>
    <w:rsid w:val="00557BE3"/>
    <w:rsid w:val="005D6B99"/>
    <w:rsid w:val="006F135E"/>
    <w:rsid w:val="00777E7A"/>
    <w:rsid w:val="007B7F50"/>
    <w:rsid w:val="00895718"/>
    <w:rsid w:val="00911CBD"/>
    <w:rsid w:val="0095631E"/>
    <w:rsid w:val="009C1606"/>
    <w:rsid w:val="00BA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B3F636-B289-405F-8E25-FA9B85352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7BE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7BE3"/>
    <w:rPr>
      <w:color w:val="000080"/>
      <w:u w:val="single"/>
    </w:rPr>
  </w:style>
  <w:style w:type="character" w:customStyle="1" w:styleId="Exact">
    <w:name w:val="Основной текст Exact"/>
    <w:basedOn w:val="a0"/>
    <w:rsid w:val="00557B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sid w:val="00557B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sid w:val="00557B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1">
    <w:name w:val="Основной текст1"/>
    <w:basedOn w:val="a4"/>
    <w:rsid w:val="00557B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0pt">
    <w:name w:val="Основной текст (2) + Не полужирный;Интервал 0 pt"/>
    <w:basedOn w:val="2"/>
    <w:rsid w:val="00557B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">
    <w:name w:val="Заголовок №1_"/>
    <w:basedOn w:val="a0"/>
    <w:link w:val="11"/>
    <w:rsid w:val="00557B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30">
    <w:name w:val="Основной текст (3)_"/>
    <w:basedOn w:val="a0"/>
    <w:link w:val="31"/>
    <w:rsid w:val="00557B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5">
    <w:name w:val="Основной текст + Курсив"/>
    <w:basedOn w:val="a4"/>
    <w:rsid w:val="00557B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6">
    <w:name w:val="Подпись к таблице_"/>
    <w:basedOn w:val="a0"/>
    <w:link w:val="a7"/>
    <w:rsid w:val="00557B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2"/>
    <w:basedOn w:val="a4"/>
    <w:rsid w:val="00557B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8">
    <w:name w:val="Колонтитул_"/>
    <w:basedOn w:val="a0"/>
    <w:link w:val="a9"/>
    <w:rsid w:val="00557B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a">
    <w:name w:val="Колонтитул"/>
    <w:basedOn w:val="a8"/>
    <w:rsid w:val="00557B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3">
    <w:name w:val="Основной текст3"/>
    <w:basedOn w:val="a"/>
    <w:link w:val="a4"/>
    <w:rsid w:val="00557BE3"/>
    <w:pPr>
      <w:shd w:val="clear" w:color="auto" w:fill="FFFFFF"/>
      <w:spacing w:after="96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557BE3"/>
    <w:pPr>
      <w:shd w:val="clear" w:color="auto" w:fill="FFFFFF"/>
      <w:spacing w:before="960" w:after="120" w:line="0" w:lineRule="atLeast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paragraph" w:customStyle="1" w:styleId="11">
    <w:name w:val="Заголовок №1"/>
    <w:basedOn w:val="a"/>
    <w:link w:val="10"/>
    <w:rsid w:val="00557BE3"/>
    <w:pPr>
      <w:shd w:val="clear" w:color="auto" w:fill="FFFFFF"/>
      <w:spacing w:line="427" w:lineRule="exact"/>
      <w:ind w:hanging="300"/>
      <w:outlineLvl w:val="0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31">
    <w:name w:val="Основной текст (3)"/>
    <w:basedOn w:val="a"/>
    <w:link w:val="30"/>
    <w:rsid w:val="00557BE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7">
    <w:name w:val="Подпись к таблице"/>
    <w:basedOn w:val="a"/>
    <w:link w:val="a6"/>
    <w:rsid w:val="00557BE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9">
    <w:name w:val="Колонтитул"/>
    <w:basedOn w:val="a"/>
    <w:link w:val="a8"/>
    <w:rsid w:val="00557BE3"/>
    <w:pPr>
      <w:shd w:val="clear" w:color="auto" w:fill="FFFFFF"/>
      <w:spacing w:line="595" w:lineRule="exact"/>
      <w:jc w:val="righ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Peper</dc:creator>
  <cp:keywords/>
  <cp:lastModifiedBy>Peper</cp:lastModifiedBy>
  <cp:revision>8</cp:revision>
  <dcterms:created xsi:type="dcterms:W3CDTF">2015-06-11T04:30:00Z</dcterms:created>
  <dcterms:modified xsi:type="dcterms:W3CDTF">2017-10-31T05:10:00Z</dcterms:modified>
</cp:coreProperties>
</file>